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3011" w:rsidRDefault="00D03011" w:rsidP="00D03011">
      <w:pPr>
        <w:rPr>
          <w:rFonts w:ascii="Times New Roman" w:hAnsi="Times New Roman"/>
          <w:b/>
          <w:sz w:val="24"/>
          <w:szCs w:val="24"/>
        </w:rPr>
      </w:pPr>
    </w:p>
    <w:p w:rsidR="00D03011" w:rsidRPr="00E55FB5" w:rsidRDefault="00D03011" w:rsidP="00D03011">
      <w:pPr>
        <w:rPr>
          <w:rFonts w:ascii="Times New Roman" w:hAnsi="Times New Roman"/>
          <w:b/>
          <w:sz w:val="24"/>
          <w:szCs w:val="24"/>
        </w:rPr>
      </w:pPr>
      <w:r w:rsidRPr="00E55FB5">
        <w:rPr>
          <w:rFonts w:ascii="Times New Roman" w:hAnsi="Times New Roman"/>
          <w:b/>
          <w:sz w:val="24"/>
          <w:szCs w:val="24"/>
        </w:rPr>
        <w:t>OKULUN/KURUMUN TARİHÇESİ:</w:t>
      </w:r>
    </w:p>
    <w:p w:rsidR="00D03011" w:rsidRDefault="00D03011" w:rsidP="00D03011">
      <w:pPr>
        <w:shd w:val="clear" w:color="auto" w:fill="FFFFFF"/>
        <w:spacing w:after="300" w:line="240" w:lineRule="auto"/>
        <w:ind w:firstLine="708"/>
        <w:jc w:val="both"/>
        <w:rPr>
          <w:rFonts w:ascii="Times New Roman" w:hAnsi="Times New Roman"/>
          <w:sz w:val="24"/>
          <w:szCs w:val="24"/>
        </w:rPr>
      </w:pPr>
    </w:p>
    <w:p w:rsidR="00D03011" w:rsidRPr="00E55FB5" w:rsidRDefault="00D03011" w:rsidP="00D03011">
      <w:pPr>
        <w:shd w:val="clear" w:color="auto" w:fill="FFFFFF"/>
        <w:spacing w:after="300" w:line="240" w:lineRule="auto"/>
        <w:ind w:firstLine="708"/>
        <w:jc w:val="both"/>
        <w:rPr>
          <w:rFonts w:ascii="Times New Roman" w:hAnsi="Times New Roman"/>
          <w:sz w:val="24"/>
          <w:szCs w:val="24"/>
        </w:rPr>
      </w:pPr>
      <w:r w:rsidRPr="00E55FB5">
        <w:rPr>
          <w:rFonts w:ascii="Times New Roman" w:hAnsi="Times New Roman"/>
          <w:sz w:val="24"/>
          <w:szCs w:val="24"/>
        </w:rPr>
        <w:t>Edremit ilçesinde Van Gölü sahiline sıfır konumda</w:t>
      </w:r>
      <w:r>
        <w:rPr>
          <w:rFonts w:ascii="Times New Roman" w:hAnsi="Times New Roman"/>
          <w:sz w:val="24"/>
          <w:szCs w:val="24"/>
        </w:rPr>
        <w:t xml:space="preserve"> olan Vali Evi, İçişleri Bakanı Süleyman </w:t>
      </w:r>
      <w:proofErr w:type="spellStart"/>
      <w:r>
        <w:rPr>
          <w:rFonts w:ascii="Times New Roman" w:hAnsi="Times New Roman"/>
          <w:sz w:val="24"/>
          <w:szCs w:val="24"/>
        </w:rPr>
        <w:t>SOYLU</w:t>
      </w:r>
      <w:r w:rsidRPr="00E55FB5">
        <w:rPr>
          <w:rFonts w:ascii="Times New Roman" w:hAnsi="Times New Roman"/>
          <w:sz w:val="24"/>
          <w:szCs w:val="24"/>
        </w:rPr>
        <w:t>’nun</w:t>
      </w:r>
      <w:proofErr w:type="spellEnd"/>
      <w:r w:rsidRPr="00E55FB5">
        <w:rPr>
          <w:rFonts w:ascii="Times New Roman" w:hAnsi="Times New Roman"/>
          <w:sz w:val="24"/>
          <w:szCs w:val="24"/>
        </w:rPr>
        <w:t xml:space="preserve"> desteği ve Van Valisi, Büyükşehir Belediye </w:t>
      </w:r>
      <w:r>
        <w:rPr>
          <w:rFonts w:ascii="Times New Roman" w:hAnsi="Times New Roman"/>
          <w:sz w:val="24"/>
          <w:szCs w:val="24"/>
        </w:rPr>
        <w:t xml:space="preserve">Başkan Vekili Ozan </w:t>
      </w:r>
      <w:proofErr w:type="spellStart"/>
      <w:r>
        <w:rPr>
          <w:rFonts w:ascii="Times New Roman" w:hAnsi="Times New Roman"/>
          <w:sz w:val="24"/>
          <w:szCs w:val="24"/>
        </w:rPr>
        <w:t>BALCI</w:t>
      </w:r>
      <w:r w:rsidRPr="00E55FB5">
        <w:rPr>
          <w:rFonts w:ascii="Times New Roman" w:hAnsi="Times New Roman"/>
          <w:sz w:val="24"/>
          <w:szCs w:val="24"/>
        </w:rPr>
        <w:t>’nın</w:t>
      </w:r>
      <w:proofErr w:type="spellEnd"/>
      <w:r w:rsidRPr="00E55FB5">
        <w:rPr>
          <w:rFonts w:ascii="Times New Roman" w:hAnsi="Times New Roman"/>
          <w:sz w:val="24"/>
          <w:szCs w:val="24"/>
        </w:rPr>
        <w:t xml:space="preserve"> </w:t>
      </w:r>
      <w:proofErr w:type="gramStart"/>
      <w:r w:rsidRPr="00E55FB5">
        <w:rPr>
          <w:rFonts w:ascii="Times New Roman" w:hAnsi="Times New Roman"/>
          <w:sz w:val="24"/>
          <w:szCs w:val="24"/>
        </w:rPr>
        <w:t>çabalarıyla  2023</w:t>
      </w:r>
      <w:proofErr w:type="gramEnd"/>
      <w:r w:rsidRPr="00E55FB5">
        <w:rPr>
          <w:rFonts w:ascii="Times New Roman" w:hAnsi="Times New Roman"/>
          <w:sz w:val="24"/>
          <w:szCs w:val="24"/>
        </w:rPr>
        <w:t xml:space="preserve"> yılının Nisan ayında 7 derslikli Özel Eğitim Uygulama Okulu (I. Kademe) olarak hizmete başladı. 4 bin 500 metrekarelik alan üzerinde kurulu </w:t>
      </w:r>
      <w:proofErr w:type="gramStart"/>
      <w:r w:rsidRPr="00E55FB5">
        <w:rPr>
          <w:rFonts w:ascii="Times New Roman" w:hAnsi="Times New Roman"/>
          <w:sz w:val="24"/>
          <w:szCs w:val="24"/>
        </w:rPr>
        <w:t>kompleks</w:t>
      </w:r>
      <w:proofErr w:type="gramEnd"/>
      <w:r w:rsidRPr="00E55FB5">
        <w:rPr>
          <w:rFonts w:ascii="Times New Roman" w:hAnsi="Times New Roman"/>
          <w:sz w:val="24"/>
          <w:szCs w:val="24"/>
        </w:rPr>
        <w:t>, Ana Okulu ve İlkokul düzeyindeki özel gereksinimli çocuklara hitap etmektedir.</w:t>
      </w:r>
    </w:p>
    <w:p w:rsidR="00D03011" w:rsidRPr="00E55FB5" w:rsidRDefault="00D03011" w:rsidP="00D03011">
      <w:pPr>
        <w:shd w:val="clear" w:color="auto" w:fill="FFFFFF"/>
        <w:spacing w:after="300" w:line="240" w:lineRule="auto"/>
        <w:ind w:firstLine="708"/>
        <w:jc w:val="both"/>
        <w:rPr>
          <w:rFonts w:ascii="Times New Roman" w:hAnsi="Times New Roman"/>
          <w:sz w:val="24"/>
          <w:szCs w:val="24"/>
        </w:rPr>
      </w:pPr>
      <w:r w:rsidRPr="00E55FB5">
        <w:rPr>
          <w:rFonts w:ascii="Times New Roman" w:hAnsi="Times New Roman"/>
          <w:sz w:val="24"/>
          <w:szCs w:val="24"/>
        </w:rPr>
        <w:t>Özel gereksinimli çocukların ihtiyaç duyabileceği tüm detaylar düşünülerek tasarlanan okulda, çok amaçlı özel eğitim sınıfları, özel aktivite sınıfları, bin 700 kitap kapasiteli kütüphane, idari bina ve mutfak gibi donatılar ile çocukların ailelerinin de vakit geçirebileceği alanlar bulunmaktadır.</w:t>
      </w:r>
    </w:p>
    <w:p w:rsidR="00D03011" w:rsidRPr="00E55FB5" w:rsidRDefault="00D03011" w:rsidP="00D03011">
      <w:pPr>
        <w:shd w:val="clear" w:color="auto" w:fill="FFFFFF"/>
        <w:spacing w:after="300" w:line="240" w:lineRule="auto"/>
        <w:ind w:firstLine="708"/>
        <w:jc w:val="both"/>
        <w:rPr>
          <w:rFonts w:ascii="Times New Roman" w:hAnsi="Times New Roman"/>
          <w:sz w:val="24"/>
          <w:szCs w:val="24"/>
        </w:rPr>
      </w:pPr>
      <w:r w:rsidRPr="00E55FB5">
        <w:rPr>
          <w:rFonts w:ascii="Times New Roman" w:hAnsi="Times New Roman"/>
          <w:sz w:val="24"/>
          <w:szCs w:val="24"/>
        </w:rPr>
        <w:t>Yaş ve performans düzeyi uygun olan çocukların aileleri, Rehberlik ve Araştırma Merkezlerine (RAM) başvuruda bulunarak buraya kayıt yaptırabiliyor.</w:t>
      </w:r>
    </w:p>
    <w:p w:rsidR="001D56D6" w:rsidRDefault="001D56D6"/>
    <w:sectPr w:rsidR="001D56D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8"/>
  <w:proofState w:spelling="clean" w:grammar="clean"/>
  <w:defaultTabStop w:val="708"/>
  <w:hyphenationZone w:val="425"/>
  <w:characterSpacingControl w:val="doNotCompress"/>
  <w:compat>
    <w:useFELayout/>
  </w:compat>
  <w:rsids>
    <w:rsidRoot w:val="00D03011"/>
    <w:rsid w:val="001D56D6"/>
    <w:rsid w:val="00D03011"/>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133</Words>
  <Characters>762</Characters>
  <Application>Microsoft Office Word</Application>
  <DocSecurity>0</DocSecurity>
  <Lines>6</Lines>
  <Paragraphs>1</Paragraphs>
  <ScaleCrop>false</ScaleCrop>
  <Company/>
  <LinksUpToDate>false</LinksUpToDate>
  <CharactersWithSpaces>894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mypc</dc:creator>
  <cp:keywords/>
  <dc:description/>
  <cp:lastModifiedBy>mypc</cp:lastModifiedBy>
  <cp:revision>2</cp:revision>
  <dcterms:created xsi:type="dcterms:W3CDTF">2023-12-26T10:19:00Z</dcterms:created>
  <dcterms:modified xsi:type="dcterms:W3CDTF">2023-12-26T10:20:00Z</dcterms:modified>
</cp:coreProperties>
</file>